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79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95"/>
        <w:gridCol w:w="7095"/>
        <w:tblGridChange w:id="0">
          <w:tblGrid>
            <w:gridCol w:w="4695"/>
            <w:gridCol w:w="7095"/>
          </w:tblGrid>
        </w:tblGridChange>
      </w:tblGrid>
      <w:tr>
        <w:trPr>
          <w:trHeight w:val="15120" w:hRule="atLeast"/>
        </w:trPr>
        <w:tc>
          <w:tcPr>
            <w:shd w:fill="6aa84f"/>
            <w:tcMar>
              <w:top w:w="720.0" w:type="dxa"/>
              <w:left w:w="720.0" w:type="dxa"/>
              <w:bottom w:w="720.0" w:type="dxa"/>
              <w:right w:w="7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DEPÓSITO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i w:val="1"/>
                <w:color w:val="ffffff"/>
                <w:sz w:val="20"/>
                <w:szCs w:val="20"/>
                <w:rtl w:val="0"/>
              </w:rPr>
              <w:t xml:space="preserve">“Remorso: o depósito no fundo do copo da vida”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i w:val="1"/>
                <w:color w:val="ffffff"/>
                <w:sz w:val="16"/>
                <w:szCs w:val="16"/>
                <w:rtl w:val="0"/>
              </w:rPr>
              <w:t xml:space="preserve">Ambrose Bierce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i w:val="1"/>
                <w:color w:val="ffffff"/>
                <w:sz w:val="16"/>
                <w:szCs w:val="16"/>
                <w:rtl w:val="0"/>
              </w:rPr>
              <w:t xml:space="preserve">Escritor e jornalista norte americano autor de “O Dicionário do Diabo”, com o objetivo de subverter o sentido que habitualmente são atribuído às palavras, criando o conceito de politicamente incorreto no século XIX.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360.0" w:type="dxa"/>
              <w:left w:w="360.0" w:type="dxa"/>
              <w:bottom w:w="360.0" w:type="dxa"/>
              <w:right w:w="360.0" w:type="dxa"/>
            </w:tcMar>
          </w:tcPr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colFirst="0" w:colLast="0" w:name="h.jc04fy2o53yf" w:id="0"/>
            <w:bookmarkEnd w:id="0"/>
            <w:r w:rsidDel="00000000" w:rsidR="00000000" w:rsidRPr="00000000">
              <w:rPr>
                <w:color w:val="38761d"/>
                <w:rtl w:val="0"/>
              </w:rPr>
              <w:t xml:space="preserve">1 - ESTOQUE CONTROLADO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Qualquer depósito tem o conceito de estoque. Seja uma despensa, ferramentas ou itens de manutenção da casa o importante é saber exatamente o que se tem armazenado e controlar entradas e saídas.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colFirst="0" w:colLast="0" w:name="h.nhf8bb55s5io" w:id="1"/>
            <w:bookmarkEnd w:id="1"/>
            <w:r w:rsidDel="00000000" w:rsidR="00000000" w:rsidRPr="00000000">
              <w:rPr>
                <w:color w:val="38761d"/>
                <w:rtl w:val="0"/>
              </w:rPr>
              <w:t xml:space="preserve">2 - SETORIZAÇÃO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Um depósito sempre mantém itens de várias utilidades. Use caixas para armazenar itens similares e divisórias internas para classificações mais específicas.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Sempre identifique com etiquetas e procure não classificar como ‘diversos’.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ijnefx5jr4ra" w:id="2"/>
            <w:bookmarkEnd w:id="2"/>
            <w:r w:rsidDel="00000000" w:rsidR="00000000" w:rsidRPr="00000000">
              <w:rPr>
                <w:color w:val="38761d"/>
                <w:rtl w:val="0"/>
              </w:rPr>
              <w:t xml:space="preserve">3 - CAIXAS TRANSPARENTES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Para uma melhor visualização, se posível, utilize caixas transparentes ou vazadas. Facilmente os itens que você precisa serão facilmente identificados e evita que você bagunce tudo novamente procurando alguma coisa.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2fp76wmzuw39" w:id="3"/>
            <w:bookmarkEnd w:id="3"/>
            <w:r w:rsidDel="00000000" w:rsidR="00000000" w:rsidRPr="00000000">
              <w:rPr>
                <w:color w:val="38761d"/>
                <w:rtl w:val="0"/>
              </w:rPr>
              <w:t xml:space="preserve">4 - ABUSE DE PRATELEIRAS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Em um depósito, cujo cômodo é usualmente pequeno, aproveite todos os espaços livre para as prateleiras longas, presas com mão francesa. São práticas, versáteis e conseguem, unto com as caixas, guardar muitos itens com organização e limpeza. Evite armários. Tudo o que escondemos tem a tendência de não estar organizado.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msyotd3xvt9a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606n25i2uuo1" w:id="5"/>
            <w:bookmarkEnd w:id="5"/>
            <w:r w:rsidDel="00000000" w:rsidR="00000000" w:rsidRPr="00000000">
              <w:rPr>
                <w:color w:val="38761d"/>
                <w:rtl w:val="0"/>
              </w:rPr>
              <w:t xml:space="preserve">5 - CAIXAS IMPORTANTES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Em qualquer depósito, é importante manter uma caixa de ferramentas mais completa possível, pois a qualquer momento pode ser necessário utilizá-la. Pregos, parafusos e furadeira com brocas variadas também não podem faltar. Tenha à mão caixa com pilhas, lâmpadas, primeiros socorros e kit apagão.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9tyo88q25z38" w:id="6"/>
            <w:bookmarkEnd w:id="6"/>
            <w:r w:rsidDel="00000000" w:rsidR="00000000" w:rsidRPr="00000000">
              <w:rPr>
                <w:color w:val="38761d"/>
                <w:rtl w:val="0"/>
              </w:rPr>
              <w:t xml:space="preserve">6 - EXTRAS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Itens grandes como bicicletas, escadas, latões ou garrafões precisam estar suspensos para evitar trancar a circulação.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contextualSpacing w:val="1"/>
    </w:pPr>
    <w:rPr>
      <w:b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contextualSpacing w:val="1"/>
    </w:pPr>
    <w:rPr>
      <w:b w:val="1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contextualSpacing w:val="1"/>
    </w:pPr>
    <w:rPr>
      <w:b w:val="1"/>
      <w:color w:val="a61c00"/>
      <w:sz w:val="22"/>
      <w:szCs w:val="22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